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2B8C" w14:textId="6EC7C01B" w:rsidR="004C3C86" w:rsidRDefault="00562AA8" w:rsidP="004C3C86">
      <w:pPr>
        <w:pStyle w:val="NoSpacing"/>
      </w:pPr>
      <w:r>
        <w:rPr>
          <w:noProof/>
        </w:rPr>
        <w:drawing>
          <wp:anchor distT="0" distB="0" distL="114300" distR="114300" simplePos="0" relativeHeight="251659264" behindDoc="0" locked="0" layoutInCell="1" allowOverlap="1" wp14:anchorId="7E68948D" wp14:editId="502D84EF">
            <wp:simplePos x="0" y="0"/>
            <wp:positionH relativeFrom="margin">
              <wp:posOffset>0</wp:posOffset>
            </wp:positionH>
            <wp:positionV relativeFrom="margin">
              <wp:posOffset>93980</wp:posOffset>
            </wp:positionV>
            <wp:extent cx="1097280" cy="1097280"/>
            <wp:effectExtent l="0" t="0" r="7620" b="7620"/>
            <wp:wrapSquare wrapText="bothSides"/>
            <wp:docPr id="489543192" name="Picture 1" descr="St. Mary's Health Cli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 Mary's Health Clinics"/>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797FF" w14:textId="773CB3B9" w:rsidR="004C3C86" w:rsidRDefault="0018595F" w:rsidP="004C3C86">
      <w:pPr>
        <w:pStyle w:val="NoSpacing"/>
        <w:rPr>
          <w:b/>
          <w:sz w:val="24"/>
          <w:szCs w:val="24"/>
        </w:rPr>
      </w:pPr>
      <w:r>
        <w:rPr>
          <w:b/>
          <w:sz w:val="24"/>
          <w:szCs w:val="24"/>
        </w:rPr>
        <w:t>Nursing Supervisor</w:t>
      </w:r>
    </w:p>
    <w:p w14:paraId="32DF063A" w14:textId="77777777" w:rsidR="004C3C86" w:rsidRPr="00AD2B4C" w:rsidRDefault="004C3C86" w:rsidP="004C3C86">
      <w:pPr>
        <w:pStyle w:val="NoSpacing"/>
        <w:jc w:val="center"/>
        <w:rPr>
          <w:b/>
          <w:sz w:val="24"/>
          <w:szCs w:val="24"/>
        </w:rPr>
      </w:pPr>
    </w:p>
    <w:p w14:paraId="30FEAAD3" w14:textId="0006E7D0" w:rsidR="004C3C86" w:rsidRDefault="0018595F" w:rsidP="004C3C86">
      <w:pPr>
        <w:pStyle w:val="NoSpacing"/>
        <w:rPr>
          <w:rFonts w:cstheme="minorHAnsi"/>
        </w:rPr>
      </w:pPr>
      <w:r>
        <w:rPr>
          <w:rFonts w:cstheme="minorHAnsi"/>
        </w:rPr>
        <w:t xml:space="preserve">Temp to hire potential. </w:t>
      </w:r>
      <w:r w:rsidR="004C3C86">
        <w:rPr>
          <w:rFonts w:cstheme="minorHAnsi"/>
        </w:rPr>
        <w:t>3</w:t>
      </w:r>
      <w:r w:rsidR="0002162D">
        <w:rPr>
          <w:rFonts w:cstheme="minorHAnsi"/>
        </w:rPr>
        <w:t>6</w:t>
      </w:r>
      <w:r w:rsidR="004C3C86">
        <w:rPr>
          <w:rFonts w:cstheme="minorHAnsi"/>
        </w:rPr>
        <w:t xml:space="preserve"> hours per week. Benefit eligible for medical, dental, life, long term disability, PTO, sick time, retirement, and free parking.</w:t>
      </w:r>
    </w:p>
    <w:p w14:paraId="6378FD5E" w14:textId="77777777" w:rsidR="004C3C86" w:rsidRPr="00C071E5" w:rsidRDefault="004C3C86" w:rsidP="004C3C86">
      <w:pPr>
        <w:pStyle w:val="NoSpacing"/>
        <w:rPr>
          <w:rFonts w:cstheme="minorHAnsi"/>
          <w:b/>
        </w:rPr>
      </w:pPr>
      <w:r w:rsidRPr="00C071E5">
        <w:rPr>
          <w:rFonts w:cstheme="minorHAnsi"/>
        </w:rPr>
        <w:t>Please sen</w:t>
      </w:r>
      <w:r>
        <w:rPr>
          <w:rFonts w:cstheme="minorHAnsi"/>
        </w:rPr>
        <w:t xml:space="preserve">d </w:t>
      </w:r>
      <w:r w:rsidRPr="00C071E5">
        <w:rPr>
          <w:rFonts w:cstheme="minorHAnsi"/>
        </w:rPr>
        <w:t xml:space="preserve">resume or request for application to </w:t>
      </w:r>
      <w:hyperlink r:id="rId6" w:history="1">
        <w:r w:rsidRPr="00C071E5">
          <w:rPr>
            <w:rStyle w:val="Hyperlink"/>
            <w:rFonts w:cstheme="minorHAnsi"/>
          </w:rPr>
          <w:t>apply@csjstpaul.org</w:t>
        </w:r>
      </w:hyperlink>
    </w:p>
    <w:p w14:paraId="339CFA08" w14:textId="77777777" w:rsidR="004C3C86" w:rsidRPr="00C071E5" w:rsidRDefault="004C3C86" w:rsidP="004C3C86">
      <w:pPr>
        <w:pStyle w:val="NoSpacing"/>
        <w:jc w:val="center"/>
        <w:rPr>
          <w:rFonts w:cstheme="minorHAnsi"/>
          <w:u w:val="single"/>
        </w:rPr>
      </w:pPr>
    </w:p>
    <w:p w14:paraId="7736BD1B" w14:textId="77777777" w:rsidR="004C3C86" w:rsidRDefault="004C3C86" w:rsidP="004C3C86">
      <w:pPr>
        <w:pStyle w:val="NoSpacing"/>
        <w:jc w:val="center"/>
        <w:rPr>
          <w:rFonts w:cstheme="minorHAnsi"/>
          <w:u w:val="single"/>
        </w:rPr>
      </w:pPr>
    </w:p>
    <w:p w14:paraId="442BC872" w14:textId="77777777" w:rsidR="00E37670" w:rsidRDefault="00E37670" w:rsidP="004C3C86">
      <w:pPr>
        <w:pStyle w:val="NoSpacing"/>
        <w:jc w:val="center"/>
        <w:rPr>
          <w:rFonts w:cstheme="minorHAnsi"/>
          <w:u w:val="single"/>
        </w:rPr>
      </w:pPr>
    </w:p>
    <w:p w14:paraId="2830DA8D" w14:textId="7F017D74" w:rsidR="004C3C86" w:rsidRDefault="004C3C86" w:rsidP="004C3C86">
      <w:pPr>
        <w:pStyle w:val="NoSpacing"/>
        <w:jc w:val="center"/>
        <w:rPr>
          <w:rFonts w:cstheme="minorHAnsi"/>
          <w:u w:val="single"/>
        </w:rPr>
      </w:pPr>
      <w:r w:rsidRPr="00C071E5">
        <w:rPr>
          <w:rFonts w:cstheme="minorHAnsi"/>
          <w:u w:val="single"/>
        </w:rPr>
        <w:t>POSITION SUMMARY:</w:t>
      </w:r>
    </w:p>
    <w:p w14:paraId="753D1E4C" w14:textId="77777777" w:rsidR="004C3C86" w:rsidRPr="00C071E5" w:rsidRDefault="004C3C86" w:rsidP="004C3C86">
      <w:pPr>
        <w:pStyle w:val="NoSpacing"/>
        <w:jc w:val="center"/>
        <w:rPr>
          <w:rStyle w:val="line"/>
          <w:rFonts w:cstheme="minorHAnsi"/>
          <w:color w:val="333333"/>
          <w:u w:val="single"/>
        </w:rPr>
      </w:pPr>
    </w:p>
    <w:p w14:paraId="1C195344" w14:textId="77777777" w:rsidR="00A36EC8" w:rsidRDefault="00A36EC8" w:rsidP="00A36EC8">
      <w:pPr>
        <w:pStyle w:val="NoSpacing"/>
        <w:rPr>
          <w:sz w:val="24"/>
          <w:szCs w:val="24"/>
        </w:rPr>
      </w:pPr>
      <w:r>
        <w:rPr>
          <w:sz w:val="24"/>
          <w:szCs w:val="24"/>
        </w:rPr>
        <w:t xml:space="preserve">The Nursing Supervisor for St. Mary’s Health Clinics is responsible for general operations at their assigned clinic sites, including patient care coordination, general nursing and volunteer supervision, quality improvement activities, and maintenance of clinic supplies and other pertinent resources.  </w:t>
      </w:r>
    </w:p>
    <w:p w14:paraId="1FE2420E" w14:textId="77777777" w:rsidR="004C3C86" w:rsidRPr="00C071E5" w:rsidRDefault="004C3C86" w:rsidP="004C3C86">
      <w:pPr>
        <w:pStyle w:val="NoSpacing"/>
        <w:rPr>
          <w:rStyle w:val="line"/>
          <w:rFonts w:cstheme="minorHAnsi"/>
          <w:color w:val="333333"/>
        </w:rPr>
      </w:pPr>
    </w:p>
    <w:p w14:paraId="5DA00DBC" w14:textId="0E028630" w:rsidR="004C3C86" w:rsidRPr="00900FB7" w:rsidRDefault="00900FB7" w:rsidP="004C3C86">
      <w:pPr>
        <w:pStyle w:val="NoSpacing"/>
        <w:rPr>
          <w:rFonts w:cstheme="minorHAnsi"/>
        </w:rPr>
      </w:pPr>
      <w:r w:rsidRPr="00900FB7">
        <w:rPr>
          <w:rFonts w:cstheme="minorHAnsi"/>
        </w:rPr>
        <w:t xml:space="preserve">Assist leadership in establishing </w:t>
      </w:r>
      <w:r>
        <w:rPr>
          <w:rFonts w:cstheme="minorHAnsi"/>
        </w:rPr>
        <w:t>and implementing policies and processes to support efficient, safe, and quality care. Promote clinic activities and data monitoring to support quality improvement activities. Serve on project teams or committees</w:t>
      </w:r>
      <w:r w:rsidR="004E47FD">
        <w:rPr>
          <w:rFonts w:cstheme="minorHAnsi"/>
        </w:rPr>
        <w:t xml:space="preserve"> as needed for development of clinic work. </w:t>
      </w:r>
    </w:p>
    <w:p w14:paraId="0651BF43" w14:textId="77777777" w:rsidR="00900FB7" w:rsidRDefault="00900FB7" w:rsidP="004C3C86">
      <w:pPr>
        <w:pStyle w:val="NoSpacing"/>
        <w:jc w:val="center"/>
        <w:rPr>
          <w:rFonts w:cstheme="minorHAnsi"/>
          <w:u w:val="single"/>
        </w:rPr>
      </w:pPr>
    </w:p>
    <w:p w14:paraId="603BD9E2" w14:textId="74233915" w:rsidR="004C3C86" w:rsidRDefault="004C3C86" w:rsidP="004C3C86">
      <w:pPr>
        <w:pStyle w:val="NoSpacing"/>
        <w:jc w:val="center"/>
        <w:rPr>
          <w:rFonts w:cstheme="minorHAnsi"/>
          <w:u w:val="single"/>
        </w:rPr>
      </w:pPr>
      <w:r w:rsidRPr="00D312F2">
        <w:rPr>
          <w:rFonts w:cstheme="minorHAnsi"/>
          <w:u w:val="single"/>
        </w:rPr>
        <w:t>QUALIFICATIONS / SKILLS / EXPERIENCE:</w:t>
      </w:r>
    </w:p>
    <w:p w14:paraId="52E562FE" w14:textId="77777777" w:rsidR="00E37670" w:rsidRPr="00D312F2" w:rsidRDefault="00E37670" w:rsidP="004C3C86">
      <w:pPr>
        <w:pStyle w:val="NoSpacing"/>
        <w:jc w:val="center"/>
        <w:rPr>
          <w:rFonts w:cstheme="minorHAnsi"/>
          <w:u w:val="single"/>
        </w:rPr>
      </w:pPr>
    </w:p>
    <w:p w14:paraId="4F1DF694" w14:textId="61728681" w:rsidR="00D61ADB" w:rsidRPr="00E37670" w:rsidRDefault="002102E5" w:rsidP="002102E5">
      <w:pPr>
        <w:pStyle w:val="NoSpacing"/>
      </w:pPr>
      <w:r w:rsidRPr="00E37670">
        <w:t xml:space="preserve">Basic education for registered nurse, BSN preferred.  Work experience would be considered in lieu of </w:t>
      </w:r>
      <w:r w:rsidR="00786CED" w:rsidRPr="00E37670">
        <w:t>a degree</w:t>
      </w:r>
      <w:r w:rsidRPr="00E37670">
        <w:t>.</w:t>
      </w:r>
    </w:p>
    <w:p w14:paraId="6CA1FDF5" w14:textId="77777777" w:rsidR="00D61ADB" w:rsidRPr="00E37670" w:rsidRDefault="00D61ADB" w:rsidP="002102E5">
      <w:pPr>
        <w:pStyle w:val="NoSpacing"/>
      </w:pPr>
    </w:p>
    <w:p w14:paraId="6F653D3A" w14:textId="77777777" w:rsidR="0065492D" w:rsidRPr="00E37670" w:rsidRDefault="00D61ADB" w:rsidP="002102E5">
      <w:pPr>
        <w:pStyle w:val="NoSpacing"/>
      </w:pPr>
      <w:r w:rsidRPr="00E37670">
        <w:t>Licensure:  Minnesota Registered Nurse License in good standing</w:t>
      </w:r>
      <w:r w:rsidR="0065492D" w:rsidRPr="00E37670">
        <w:t>.</w:t>
      </w:r>
    </w:p>
    <w:p w14:paraId="56F6AFE8" w14:textId="69ED78CD" w:rsidR="002102E5" w:rsidRPr="00E37670" w:rsidRDefault="0065492D" w:rsidP="002102E5">
      <w:pPr>
        <w:pStyle w:val="NoSpacing"/>
      </w:pPr>
      <w:r w:rsidRPr="00E37670">
        <w:t xml:space="preserve">Valid </w:t>
      </w:r>
      <w:r w:rsidR="00786CED" w:rsidRPr="00E37670">
        <w:t>driver’s</w:t>
      </w:r>
      <w:r w:rsidRPr="00E37670">
        <w:t xml:space="preserve"> license and reliable transportation to various clinic / outreach locations.</w:t>
      </w:r>
    </w:p>
    <w:p w14:paraId="3C75838D" w14:textId="77777777" w:rsidR="002102E5" w:rsidRPr="00E37670" w:rsidRDefault="002102E5" w:rsidP="002102E5">
      <w:pPr>
        <w:pStyle w:val="NoSpacing"/>
      </w:pPr>
    </w:p>
    <w:p w14:paraId="23B3432E" w14:textId="472CD155" w:rsidR="002102E5" w:rsidRPr="00E37670" w:rsidRDefault="002102E5" w:rsidP="002102E5">
      <w:pPr>
        <w:pStyle w:val="NoSpacing"/>
      </w:pPr>
      <w:r w:rsidRPr="00E37670">
        <w:t>Minimum of three years’ work experience as an RN, preferably in an acute care setting with solid Medical Surgical background.</w:t>
      </w:r>
      <w:r w:rsidRPr="00E37670">
        <w:t xml:space="preserve"> </w:t>
      </w:r>
      <w:r w:rsidRPr="00E37670">
        <w:t>Previous RN experience supervising unlicensed personnel.</w:t>
      </w:r>
      <w:r w:rsidRPr="00E37670">
        <w:t xml:space="preserve"> </w:t>
      </w:r>
    </w:p>
    <w:p w14:paraId="28C1A9AC" w14:textId="77777777" w:rsidR="002102E5" w:rsidRPr="00E37670" w:rsidRDefault="002102E5" w:rsidP="002102E5">
      <w:pPr>
        <w:pStyle w:val="NoSpacing"/>
      </w:pPr>
    </w:p>
    <w:p w14:paraId="10DFABA6" w14:textId="77777777" w:rsidR="00420D10" w:rsidRPr="00E37670" w:rsidRDefault="002102E5" w:rsidP="002102E5">
      <w:pPr>
        <w:pStyle w:val="NoSpacing"/>
      </w:pPr>
      <w:r w:rsidRPr="00E37670">
        <w:t>Exceptional interpersonal skills, written and verbal, able to work with a variety of personalities, backgrounds and age groups</w:t>
      </w:r>
      <w:r w:rsidR="00420D10" w:rsidRPr="00E37670">
        <w:t xml:space="preserve">. </w:t>
      </w:r>
      <w:r w:rsidRPr="00E37670">
        <w:t>Ability to work independently and as a member of a tea</w:t>
      </w:r>
      <w:r w:rsidR="00420D10" w:rsidRPr="00E37670">
        <w:t xml:space="preserve">m. </w:t>
      </w:r>
      <w:r w:rsidRPr="00E37670">
        <w:t>Keen attention to detail, with timely follow up and response to patient needs</w:t>
      </w:r>
      <w:r w:rsidR="00420D10" w:rsidRPr="00E37670">
        <w:t xml:space="preserve">. </w:t>
      </w:r>
    </w:p>
    <w:p w14:paraId="01E12FEF" w14:textId="77777777" w:rsidR="00420D10" w:rsidRPr="00E37670" w:rsidRDefault="00420D10" w:rsidP="002102E5">
      <w:pPr>
        <w:pStyle w:val="NoSpacing"/>
      </w:pPr>
    </w:p>
    <w:p w14:paraId="2A9C9908" w14:textId="40BF60E9" w:rsidR="002102E5" w:rsidRPr="00E37670" w:rsidRDefault="002102E5" w:rsidP="002102E5">
      <w:pPr>
        <w:pStyle w:val="NoSpacing"/>
      </w:pPr>
      <w:r w:rsidRPr="00E37670">
        <w:t>Able to speak/write Spanish preferred</w:t>
      </w:r>
      <w:r w:rsidR="00C42E67" w:rsidRPr="00E37670">
        <w:t>.</w:t>
      </w:r>
    </w:p>
    <w:p w14:paraId="54A7A112" w14:textId="77777777" w:rsidR="002102E5" w:rsidRPr="00E37670" w:rsidRDefault="002102E5" w:rsidP="002102E5">
      <w:pPr>
        <w:pStyle w:val="NoSpacing"/>
      </w:pPr>
    </w:p>
    <w:p w14:paraId="72FBA24F" w14:textId="52973C03" w:rsidR="002102E5" w:rsidRPr="00E37670" w:rsidRDefault="002102E5" w:rsidP="002102E5">
      <w:pPr>
        <w:pStyle w:val="NoSpacing"/>
      </w:pPr>
      <w:r w:rsidRPr="00E37670">
        <w:t xml:space="preserve">Strong communication and interpersonal skills, able to function effectively as a team member, yet able to work independently. </w:t>
      </w:r>
      <w:r w:rsidR="00420D10" w:rsidRPr="00E37670">
        <w:t xml:space="preserve"> </w:t>
      </w:r>
      <w:r w:rsidRPr="00E37670">
        <w:t xml:space="preserve">Proficiency in use of Microsoft office with strong data entry skills, alpha and numeric. </w:t>
      </w:r>
      <w:r w:rsidR="00C42E67" w:rsidRPr="00E37670">
        <w:t xml:space="preserve"> </w:t>
      </w:r>
      <w:r w:rsidRPr="00E37670">
        <w:t xml:space="preserve">Detail oriented, effective </w:t>
      </w:r>
      <w:r w:rsidR="00C42E67" w:rsidRPr="00E37670">
        <w:t>problem-solving</w:t>
      </w:r>
      <w:r w:rsidRPr="00E37670">
        <w:t xml:space="preserve"> skills.</w:t>
      </w:r>
    </w:p>
    <w:p w14:paraId="731076A0" w14:textId="77777777" w:rsidR="00C42E67" w:rsidRPr="00E37670" w:rsidRDefault="00C42E67" w:rsidP="002102E5">
      <w:pPr>
        <w:pStyle w:val="NoSpacing"/>
      </w:pPr>
    </w:p>
    <w:p w14:paraId="3A8E9CAC" w14:textId="77777777" w:rsidR="002102E5" w:rsidRPr="00E37670" w:rsidRDefault="002102E5" w:rsidP="002102E5">
      <w:pPr>
        <w:pStyle w:val="NoSpacing"/>
      </w:pPr>
      <w:r w:rsidRPr="00E37670">
        <w:t>Understanding of accounting principles related to billing and accounts payable.</w:t>
      </w:r>
    </w:p>
    <w:p w14:paraId="0C1D4296" w14:textId="77777777" w:rsidR="002102E5" w:rsidRPr="00E37670" w:rsidRDefault="002102E5" w:rsidP="002102E5">
      <w:pPr>
        <w:pStyle w:val="NoSpacing"/>
      </w:pPr>
      <w:r w:rsidRPr="00E37670">
        <w:t>Ability to work effectively with broad range of roles, professional staff, and clinical staff, other departments and systems, and patients and families served.</w:t>
      </w:r>
    </w:p>
    <w:p w14:paraId="587FFAA5" w14:textId="77777777" w:rsidR="00C42E67" w:rsidRPr="00E37670" w:rsidRDefault="00C42E67" w:rsidP="002102E5">
      <w:pPr>
        <w:pStyle w:val="NoSpacing"/>
      </w:pPr>
    </w:p>
    <w:p w14:paraId="59902EA3" w14:textId="7145123D" w:rsidR="002102E5" w:rsidRPr="00E37670" w:rsidRDefault="002102E5" w:rsidP="002102E5">
      <w:pPr>
        <w:pStyle w:val="NoSpacing"/>
      </w:pPr>
      <w:r w:rsidRPr="00E37670">
        <w:t xml:space="preserve">Understanding of privacy, </w:t>
      </w:r>
      <w:r w:rsidR="00C42E67" w:rsidRPr="00E37670">
        <w:t>confidentiality,</w:t>
      </w:r>
      <w:r w:rsidRPr="00E37670">
        <w:t xml:space="preserve"> and HIPAA regulations.</w:t>
      </w:r>
    </w:p>
    <w:p w14:paraId="13292153" w14:textId="6D15CDCB" w:rsidR="004C3C86" w:rsidRDefault="004C3C86" w:rsidP="004C3C86">
      <w:pPr>
        <w:pStyle w:val="NoSpacing"/>
        <w:rPr>
          <w:rFonts w:cstheme="minorHAnsi"/>
          <w:sz w:val="24"/>
          <w:szCs w:val="24"/>
        </w:rPr>
      </w:pPr>
    </w:p>
    <w:p w14:paraId="2BF027D3" w14:textId="77777777" w:rsidR="004C3C86" w:rsidRDefault="004C3C86" w:rsidP="004C3C86">
      <w:pPr>
        <w:pStyle w:val="NoSpacing"/>
        <w:rPr>
          <w:rFonts w:cstheme="minorHAnsi"/>
          <w:sz w:val="24"/>
          <w:szCs w:val="24"/>
        </w:rPr>
      </w:pPr>
    </w:p>
    <w:sectPr w:rsidR="004C3C86" w:rsidSect="005267B7">
      <w:pgSz w:w="12240" w:h="15840"/>
      <w:pgMar w:top="720" w:right="720" w:bottom="720" w:left="720" w:header="720" w:footer="720" w:gutter="0"/>
      <w:pgBorders w:offsetFrom="page">
        <w:top w:val="single" w:sz="4" w:space="24" w:color="009999"/>
        <w:left w:val="single" w:sz="4" w:space="24" w:color="009999"/>
        <w:bottom w:val="single" w:sz="4" w:space="24" w:color="009999"/>
        <w:right w:val="single" w:sz="4" w:space="24" w:color="0099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04779"/>
    <w:multiLevelType w:val="hybridMultilevel"/>
    <w:tmpl w:val="2B8E3808"/>
    <w:lvl w:ilvl="0" w:tplc="3B4E79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34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86"/>
    <w:rsid w:val="0002162D"/>
    <w:rsid w:val="00066F42"/>
    <w:rsid w:val="0018595F"/>
    <w:rsid w:val="002102E5"/>
    <w:rsid w:val="00420D10"/>
    <w:rsid w:val="00445BFB"/>
    <w:rsid w:val="004C3C86"/>
    <w:rsid w:val="004E47FD"/>
    <w:rsid w:val="005267B7"/>
    <w:rsid w:val="00562AA8"/>
    <w:rsid w:val="0065492D"/>
    <w:rsid w:val="00786CED"/>
    <w:rsid w:val="00900FB7"/>
    <w:rsid w:val="00A36EC8"/>
    <w:rsid w:val="00C30636"/>
    <w:rsid w:val="00C42E67"/>
    <w:rsid w:val="00D61ADB"/>
    <w:rsid w:val="00DA7B98"/>
    <w:rsid w:val="00DE3509"/>
    <w:rsid w:val="00E3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365C"/>
  <w15:chartTrackingRefBased/>
  <w15:docId w15:val="{F488826D-12C7-4776-B4C5-B15A886A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C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3C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3C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3C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3C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3C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3C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3C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3C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C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3C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3C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3C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3C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3C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3C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3C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3C86"/>
    <w:rPr>
      <w:rFonts w:eastAsiaTheme="majorEastAsia" w:cstheme="majorBidi"/>
      <w:color w:val="272727" w:themeColor="text1" w:themeTint="D8"/>
    </w:rPr>
  </w:style>
  <w:style w:type="paragraph" w:styleId="Title">
    <w:name w:val="Title"/>
    <w:basedOn w:val="Normal"/>
    <w:next w:val="Normal"/>
    <w:link w:val="TitleChar"/>
    <w:uiPriority w:val="10"/>
    <w:qFormat/>
    <w:rsid w:val="004C3C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C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3C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3C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3C86"/>
    <w:pPr>
      <w:spacing w:before="160"/>
      <w:jc w:val="center"/>
    </w:pPr>
    <w:rPr>
      <w:i/>
      <w:iCs/>
      <w:color w:val="404040" w:themeColor="text1" w:themeTint="BF"/>
    </w:rPr>
  </w:style>
  <w:style w:type="character" w:customStyle="1" w:styleId="QuoteChar">
    <w:name w:val="Quote Char"/>
    <w:basedOn w:val="DefaultParagraphFont"/>
    <w:link w:val="Quote"/>
    <w:uiPriority w:val="29"/>
    <w:rsid w:val="004C3C86"/>
    <w:rPr>
      <w:i/>
      <w:iCs/>
      <w:color w:val="404040" w:themeColor="text1" w:themeTint="BF"/>
    </w:rPr>
  </w:style>
  <w:style w:type="paragraph" w:styleId="ListParagraph">
    <w:name w:val="List Paragraph"/>
    <w:basedOn w:val="Normal"/>
    <w:uiPriority w:val="34"/>
    <w:qFormat/>
    <w:rsid w:val="004C3C86"/>
    <w:pPr>
      <w:ind w:left="720"/>
      <w:contextualSpacing/>
    </w:pPr>
  </w:style>
  <w:style w:type="character" w:styleId="IntenseEmphasis">
    <w:name w:val="Intense Emphasis"/>
    <w:basedOn w:val="DefaultParagraphFont"/>
    <w:uiPriority w:val="21"/>
    <w:qFormat/>
    <w:rsid w:val="004C3C86"/>
    <w:rPr>
      <w:i/>
      <w:iCs/>
      <w:color w:val="0F4761" w:themeColor="accent1" w:themeShade="BF"/>
    </w:rPr>
  </w:style>
  <w:style w:type="paragraph" w:styleId="IntenseQuote">
    <w:name w:val="Intense Quote"/>
    <w:basedOn w:val="Normal"/>
    <w:next w:val="Normal"/>
    <w:link w:val="IntenseQuoteChar"/>
    <w:uiPriority w:val="30"/>
    <w:qFormat/>
    <w:rsid w:val="004C3C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3C86"/>
    <w:rPr>
      <w:i/>
      <w:iCs/>
      <w:color w:val="0F4761" w:themeColor="accent1" w:themeShade="BF"/>
    </w:rPr>
  </w:style>
  <w:style w:type="character" w:styleId="IntenseReference">
    <w:name w:val="Intense Reference"/>
    <w:basedOn w:val="DefaultParagraphFont"/>
    <w:uiPriority w:val="32"/>
    <w:qFormat/>
    <w:rsid w:val="004C3C86"/>
    <w:rPr>
      <w:b/>
      <w:bCs/>
      <w:smallCaps/>
      <w:color w:val="0F4761" w:themeColor="accent1" w:themeShade="BF"/>
      <w:spacing w:val="5"/>
    </w:rPr>
  </w:style>
  <w:style w:type="paragraph" w:styleId="NoSpacing">
    <w:name w:val="No Spacing"/>
    <w:uiPriority w:val="1"/>
    <w:qFormat/>
    <w:rsid w:val="004C3C86"/>
    <w:pPr>
      <w:spacing w:after="0" w:line="240" w:lineRule="auto"/>
    </w:pPr>
  </w:style>
  <w:style w:type="character" w:customStyle="1" w:styleId="line">
    <w:name w:val="line"/>
    <w:rsid w:val="004C3C86"/>
  </w:style>
  <w:style w:type="character" w:styleId="Hyperlink">
    <w:name w:val="Hyperlink"/>
    <w:basedOn w:val="DefaultParagraphFont"/>
    <w:uiPriority w:val="99"/>
    <w:unhideWhenUsed/>
    <w:rsid w:val="004C3C8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7014">
      <w:bodyDiv w:val="1"/>
      <w:marLeft w:val="0"/>
      <w:marRight w:val="0"/>
      <w:marTop w:val="0"/>
      <w:marBottom w:val="0"/>
      <w:divBdr>
        <w:top w:val="none" w:sz="0" w:space="0" w:color="auto"/>
        <w:left w:val="none" w:sz="0" w:space="0" w:color="auto"/>
        <w:bottom w:val="none" w:sz="0" w:space="0" w:color="auto"/>
        <w:right w:val="none" w:sz="0" w:space="0" w:color="auto"/>
      </w:divBdr>
    </w:div>
    <w:div w:id="16638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csjstpau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Wagner</dc:creator>
  <cp:keywords/>
  <dc:description/>
  <cp:lastModifiedBy>Kim Wagner</cp:lastModifiedBy>
  <cp:revision>17</cp:revision>
  <dcterms:created xsi:type="dcterms:W3CDTF">2024-04-02T15:25:00Z</dcterms:created>
  <dcterms:modified xsi:type="dcterms:W3CDTF">2024-04-02T15:33:00Z</dcterms:modified>
</cp:coreProperties>
</file>